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7E078" w14:textId="77777777" w:rsidR="000054D5" w:rsidRPr="000054D5" w:rsidRDefault="000054D5" w:rsidP="000054D5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hr-HR"/>
          <w14:ligatures w14:val="none"/>
        </w:rPr>
      </w:pPr>
      <w:r w:rsidRPr="000054D5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 </w:t>
      </w:r>
    </w:p>
    <w:p w14:paraId="539B320F" w14:textId="77777777" w:rsidR="000054D5" w:rsidRPr="000054D5" w:rsidRDefault="000054D5" w:rsidP="000054D5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hr-HR"/>
          <w14:ligatures w14:val="none"/>
        </w:rPr>
      </w:pPr>
      <w:r w:rsidRPr="000054D5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GRADSKA KNJIŽNICA ZLATAR </w:t>
      </w:r>
    </w:p>
    <w:p w14:paraId="03DC5AD2" w14:textId="77777777" w:rsidR="000054D5" w:rsidRPr="000054D5" w:rsidRDefault="000054D5" w:rsidP="000054D5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hr-HR"/>
          <w14:ligatures w14:val="none"/>
        </w:rPr>
      </w:pPr>
      <w:r w:rsidRPr="000054D5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ZAGREBAČKA 2, 49250 ZLATAR </w:t>
      </w:r>
    </w:p>
    <w:p w14:paraId="3794D6F2" w14:textId="4D57C7F4" w:rsidR="000054D5" w:rsidRPr="000054D5" w:rsidRDefault="000054D5" w:rsidP="000054D5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hr-HR"/>
          <w14:ligatures w14:val="none"/>
        </w:rPr>
      </w:pPr>
      <w:r w:rsidRPr="000054D5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KLASA: 400-01/24-01/0</w:t>
      </w:r>
      <w:r w:rsidR="00E96A2D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2</w:t>
      </w:r>
    </w:p>
    <w:p w14:paraId="6406E5A4" w14:textId="67A5C558" w:rsidR="000054D5" w:rsidRPr="000054D5" w:rsidRDefault="000054D5" w:rsidP="000054D5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hr-HR"/>
          <w14:ligatures w14:val="none"/>
        </w:rPr>
      </w:pPr>
      <w:r w:rsidRPr="000054D5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URBROJ: 2</w:t>
      </w:r>
      <w:r w:rsidR="0031290E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140-7-24-1</w:t>
      </w:r>
    </w:p>
    <w:p w14:paraId="77A4BBB6" w14:textId="77777777" w:rsidR="000054D5" w:rsidRPr="000054D5" w:rsidRDefault="000054D5" w:rsidP="000054D5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hr-HR"/>
          <w14:ligatures w14:val="none"/>
        </w:rPr>
      </w:pPr>
      <w:r w:rsidRPr="000054D5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Zlatar, 10. siječnja 2024. </w:t>
      </w:r>
    </w:p>
    <w:p w14:paraId="05C22DFB" w14:textId="77777777" w:rsidR="000054D5" w:rsidRPr="000054D5" w:rsidRDefault="000054D5" w:rsidP="000054D5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hr-HR"/>
          <w14:ligatures w14:val="none"/>
        </w:rPr>
      </w:pPr>
      <w:r w:rsidRPr="000054D5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 </w:t>
      </w:r>
    </w:p>
    <w:p w14:paraId="056AA937" w14:textId="77777777" w:rsidR="000054D5" w:rsidRPr="000054D5" w:rsidRDefault="000054D5" w:rsidP="000054D5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hr-HR"/>
          <w14:ligatures w14:val="none"/>
        </w:rPr>
      </w:pPr>
      <w:r w:rsidRPr="000054D5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Temeljem Članka 28. Zakona o javnoj nabavi (NN 120/16; 114/22) i Članka 11. Statuta Gradske knjižnice Zlatar, ravnateljica Gradske knjižnice Zlatar donijela je  </w:t>
      </w:r>
    </w:p>
    <w:p w14:paraId="67EA4AD7" w14:textId="77777777" w:rsidR="000054D5" w:rsidRPr="000054D5" w:rsidRDefault="000054D5" w:rsidP="000054D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hr-HR"/>
          <w14:ligatures w14:val="none"/>
        </w:rPr>
      </w:pPr>
      <w:r w:rsidRPr="000054D5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PLAN NABAVE ZA 2024. GODINU</w:t>
      </w:r>
      <w:r w:rsidRPr="000054D5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 </w:t>
      </w:r>
    </w:p>
    <w:p w14:paraId="22460C39" w14:textId="77777777" w:rsidR="000054D5" w:rsidRPr="000054D5" w:rsidRDefault="000054D5" w:rsidP="000054D5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hr-HR"/>
          <w14:ligatures w14:val="none"/>
        </w:rPr>
      </w:pPr>
      <w:r w:rsidRPr="000054D5">
        <w:rPr>
          <w:rFonts w:ascii="Calibri" w:eastAsia="Times New Roman" w:hAnsi="Calibri" w:cs="Calibri"/>
          <w:kern w:val="0"/>
          <w:lang w:eastAsia="hr-HR"/>
          <w14:ligatures w14:val="none"/>
        </w:rPr>
        <w:t> </w:t>
      </w:r>
    </w:p>
    <w:p w14:paraId="744FB2AE" w14:textId="77777777" w:rsidR="000054D5" w:rsidRPr="000054D5" w:rsidRDefault="000054D5" w:rsidP="000054D5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hr-HR"/>
          <w14:ligatures w14:val="none"/>
        </w:rPr>
      </w:pPr>
      <w:r w:rsidRPr="000054D5">
        <w:rPr>
          <w:rFonts w:ascii="Calibri" w:eastAsia="Times New Roman" w:hAnsi="Calibri" w:cs="Calibri"/>
          <w:kern w:val="0"/>
          <w:lang w:eastAsia="hr-HR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975"/>
        <w:gridCol w:w="1020"/>
        <w:gridCol w:w="1050"/>
        <w:gridCol w:w="1275"/>
        <w:gridCol w:w="1005"/>
        <w:gridCol w:w="780"/>
        <w:gridCol w:w="855"/>
        <w:gridCol w:w="1110"/>
        <w:gridCol w:w="900"/>
        <w:gridCol w:w="975"/>
        <w:gridCol w:w="735"/>
        <w:gridCol w:w="720"/>
        <w:gridCol w:w="1020"/>
        <w:gridCol w:w="840"/>
      </w:tblGrid>
      <w:tr w:rsidR="000054D5" w:rsidRPr="000054D5" w14:paraId="3BB65682" w14:textId="77777777" w:rsidTr="000054D5">
        <w:trPr>
          <w:trHeight w:val="189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86C475" w14:textId="77777777" w:rsidR="000054D5" w:rsidRPr="000054D5" w:rsidRDefault="000054D5" w:rsidP="000054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054D5">
              <w:rPr>
                <w:rFonts w:ascii="Calibri" w:eastAsia="Times New Roman" w:hAnsi="Calibri" w:cs="Calibri"/>
                <w:kern w:val="0"/>
                <w:sz w:val="16"/>
                <w:szCs w:val="16"/>
                <w:lang w:eastAsia="hr-HR"/>
                <w14:ligatures w14:val="none"/>
              </w:rPr>
              <w:t>Redni </w:t>
            </w:r>
          </w:p>
          <w:p w14:paraId="3D2B9119" w14:textId="77777777" w:rsidR="000054D5" w:rsidRPr="000054D5" w:rsidRDefault="000054D5" w:rsidP="000054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054D5">
              <w:rPr>
                <w:rFonts w:ascii="Calibri" w:eastAsia="Times New Roman" w:hAnsi="Calibri" w:cs="Calibri"/>
                <w:kern w:val="0"/>
                <w:sz w:val="16"/>
                <w:szCs w:val="16"/>
                <w:lang w:eastAsia="hr-HR"/>
                <w14:ligatures w14:val="none"/>
              </w:rPr>
              <w:t>broj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6A48B1" w14:textId="77777777" w:rsidR="000054D5" w:rsidRPr="000054D5" w:rsidRDefault="000054D5" w:rsidP="000054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054D5">
              <w:rPr>
                <w:rFonts w:ascii="Calibri" w:eastAsia="Times New Roman" w:hAnsi="Calibri" w:cs="Calibri"/>
                <w:kern w:val="0"/>
                <w:sz w:val="16"/>
                <w:szCs w:val="16"/>
                <w:lang w:eastAsia="hr-HR"/>
                <w14:ligatures w14:val="none"/>
              </w:rPr>
              <w:t>Evidencijski </w:t>
            </w:r>
          </w:p>
          <w:p w14:paraId="47739B9F" w14:textId="77777777" w:rsidR="000054D5" w:rsidRPr="000054D5" w:rsidRDefault="000054D5" w:rsidP="000054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054D5">
              <w:rPr>
                <w:rFonts w:ascii="Calibri" w:eastAsia="Times New Roman" w:hAnsi="Calibri" w:cs="Calibri"/>
                <w:kern w:val="0"/>
                <w:sz w:val="16"/>
                <w:szCs w:val="16"/>
                <w:lang w:eastAsia="hr-HR"/>
                <w14:ligatures w14:val="none"/>
              </w:rPr>
              <w:t>broj nabave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25FD20" w14:textId="77777777" w:rsidR="000054D5" w:rsidRPr="000054D5" w:rsidRDefault="000054D5" w:rsidP="000054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054D5">
              <w:rPr>
                <w:rFonts w:ascii="Calibri" w:eastAsia="Times New Roman" w:hAnsi="Calibri" w:cs="Calibri"/>
                <w:kern w:val="0"/>
                <w:sz w:val="16"/>
                <w:szCs w:val="16"/>
                <w:lang w:eastAsia="hr-HR"/>
                <w14:ligatures w14:val="none"/>
              </w:rPr>
              <w:t>Predmet nabave 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6C90B7" w14:textId="77777777" w:rsidR="000054D5" w:rsidRPr="000054D5" w:rsidRDefault="000054D5" w:rsidP="000054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054D5">
              <w:rPr>
                <w:rFonts w:ascii="Calibri" w:eastAsia="Times New Roman" w:hAnsi="Calibri" w:cs="Calibri"/>
                <w:kern w:val="0"/>
                <w:sz w:val="16"/>
                <w:szCs w:val="16"/>
                <w:lang w:eastAsia="hr-HR"/>
                <w14:ligatures w14:val="none"/>
              </w:rPr>
              <w:t>Brojčana oznaka predmeta iz nabave iz jedinstvenog rječnika javne nabave </w:t>
            </w:r>
          </w:p>
          <w:p w14:paraId="3CF87906" w14:textId="77777777" w:rsidR="000054D5" w:rsidRPr="000054D5" w:rsidRDefault="000054D5" w:rsidP="000054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054D5">
              <w:rPr>
                <w:rFonts w:ascii="Calibri" w:eastAsia="Times New Roman" w:hAnsi="Calibri" w:cs="Calibri"/>
                <w:kern w:val="0"/>
                <w:sz w:val="16"/>
                <w:szCs w:val="16"/>
                <w:lang w:eastAsia="hr-HR"/>
                <w14:ligatures w14:val="none"/>
              </w:rPr>
              <w:t>(CPV)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47AC08" w14:textId="77777777" w:rsidR="000054D5" w:rsidRPr="000054D5" w:rsidRDefault="000054D5" w:rsidP="000054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054D5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Procijenjena vrijednost  </w:t>
            </w:r>
          </w:p>
          <w:p w14:paraId="0F9F6D7A" w14:textId="77777777" w:rsidR="000054D5" w:rsidRPr="000054D5" w:rsidRDefault="000054D5" w:rsidP="000054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054D5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(EUR) 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378821" w14:textId="77777777" w:rsidR="000054D5" w:rsidRPr="000054D5" w:rsidRDefault="000054D5" w:rsidP="000054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054D5">
              <w:rPr>
                <w:rFonts w:ascii="Calibri" w:eastAsia="Times New Roman" w:hAnsi="Calibri" w:cs="Calibri"/>
                <w:kern w:val="0"/>
                <w:sz w:val="16"/>
                <w:szCs w:val="16"/>
                <w:lang w:eastAsia="hr-HR"/>
                <w14:ligatures w14:val="none"/>
              </w:rPr>
              <w:t>Vrsta postupka 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6E5DA3" w14:textId="77777777" w:rsidR="000054D5" w:rsidRPr="000054D5" w:rsidRDefault="000054D5" w:rsidP="000054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054D5">
              <w:rPr>
                <w:rFonts w:ascii="Calibri" w:eastAsia="Times New Roman" w:hAnsi="Calibri" w:cs="Calibri"/>
                <w:kern w:val="0"/>
                <w:sz w:val="16"/>
                <w:szCs w:val="16"/>
                <w:lang w:eastAsia="hr-HR"/>
                <w14:ligatures w14:val="none"/>
              </w:rPr>
              <w:t>Posebni režim </w:t>
            </w:r>
          </w:p>
          <w:p w14:paraId="400B1599" w14:textId="77777777" w:rsidR="000054D5" w:rsidRPr="000054D5" w:rsidRDefault="000054D5" w:rsidP="000054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054D5">
              <w:rPr>
                <w:rFonts w:ascii="Calibri" w:eastAsia="Times New Roman" w:hAnsi="Calibri" w:cs="Calibri"/>
                <w:kern w:val="0"/>
                <w:sz w:val="16"/>
                <w:szCs w:val="16"/>
                <w:lang w:eastAsia="hr-HR"/>
                <w14:ligatures w14:val="none"/>
              </w:rPr>
              <w:t>nabave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487131" w14:textId="77777777" w:rsidR="000054D5" w:rsidRPr="000054D5" w:rsidRDefault="000054D5" w:rsidP="000054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054D5">
              <w:rPr>
                <w:rFonts w:ascii="Calibri" w:eastAsia="Times New Roman" w:hAnsi="Calibri" w:cs="Calibri"/>
                <w:kern w:val="0"/>
                <w:sz w:val="16"/>
                <w:szCs w:val="16"/>
                <w:lang w:eastAsia="hr-HR"/>
                <w14:ligatures w14:val="none"/>
              </w:rPr>
              <w:t>Predmet podijeljen na grupe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2B19C6" w14:textId="77777777" w:rsidR="000054D5" w:rsidRPr="000054D5" w:rsidRDefault="000054D5" w:rsidP="000054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054D5">
              <w:rPr>
                <w:rFonts w:ascii="Calibri" w:eastAsia="Times New Roman" w:hAnsi="Calibri" w:cs="Calibri"/>
                <w:kern w:val="0"/>
                <w:sz w:val="16"/>
                <w:szCs w:val="16"/>
                <w:lang w:eastAsia="hr-HR"/>
                <w14:ligatures w14:val="none"/>
              </w:rPr>
              <w:t>Sklapa se Ugovor / Narudžbenica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88AAE2" w14:textId="77777777" w:rsidR="000054D5" w:rsidRPr="000054D5" w:rsidRDefault="000054D5" w:rsidP="000054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054D5">
              <w:rPr>
                <w:rFonts w:ascii="Calibri" w:eastAsia="Times New Roman" w:hAnsi="Calibri" w:cs="Calibri"/>
                <w:kern w:val="0"/>
                <w:sz w:val="16"/>
                <w:szCs w:val="16"/>
                <w:lang w:eastAsia="hr-HR"/>
                <w14:ligatures w14:val="none"/>
              </w:rPr>
              <w:t>Planirani početak postupka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104D6F" w14:textId="77777777" w:rsidR="000054D5" w:rsidRPr="000054D5" w:rsidRDefault="000054D5" w:rsidP="000054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054D5">
              <w:rPr>
                <w:rFonts w:ascii="Calibri" w:eastAsia="Times New Roman" w:hAnsi="Calibri" w:cs="Calibri"/>
                <w:kern w:val="0"/>
                <w:sz w:val="16"/>
                <w:szCs w:val="16"/>
                <w:lang w:eastAsia="hr-HR"/>
                <w14:ligatures w14:val="none"/>
              </w:rPr>
              <w:t>Planirano trajanje ugovora ili okvirnog sporazuma 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77710B" w14:textId="77777777" w:rsidR="000054D5" w:rsidRPr="000054D5" w:rsidRDefault="000054D5" w:rsidP="000054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054D5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Vrijedi od</w:t>
            </w:r>
            <w:r w:rsidRPr="000054D5">
              <w:rPr>
                <w:rFonts w:ascii="Calibri" w:eastAsia="Times New Roman" w:hAnsi="Calibri" w:cs="Calibri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38850A" w14:textId="77777777" w:rsidR="000054D5" w:rsidRPr="000054D5" w:rsidRDefault="000054D5" w:rsidP="000054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054D5">
              <w:rPr>
                <w:rFonts w:ascii="Calibri" w:eastAsia="Times New Roman" w:hAnsi="Calibri" w:cs="Calibri"/>
                <w:kern w:val="0"/>
                <w:sz w:val="16"/>
                <w:szCs w:val="16"/>
                <w:lang w:eastAsia="hr-HR"/>
                <w14:ligatures w14:val="none"/>
              </w:rPr>
              <w:t>Vrijedi do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54CCDC" w14:textId="77777777" w:rsidR="000054D5" w:rsidRPr="000054D5" w:rsidRDefault="000054D5" w:rsidP="000054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054D5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Napomena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441A6B" w14:textId="77777777" w:rsidR="000054D5" w:rsidRPr="000054D5" w:rsidRDefault="000054D5" w:rsidP="000054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054D5">
              <w:rPr>
                <w:rFonts w:ascii="Calibri" w:eastAsia="Times New Roman" w:hAnsi="Calibri" w:cs="Calibri"/>
                <w:kern w:val="0"/>
                <w:sz w:val="16"/>
                <w:szCs w:val="16"/>
                <w:lang w:eastAsia="hr-HR"/>
                <w14:ligatures w14:val="none"/>
              </w:rPr>
              <w:t>Status promjene </w:t>
            </w:r>
          </w:p>
        </w:tc>
      </w:tr>
      <w:tr w:rsidR="000054D5" w:rsidRPr="000054D5" w14:paraId="06D89F6C" w14:textId="77777777" w:rsidTr="000054D5">
        <w:trPr>
          <w:trHeight w:val="30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2198AF" w14:textId="77777777" w:rsidR="000054D5" w:rsidRPr="000054D5" w:rsidRDefault="000054D5" w:rsidP="000054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054D5">
              <w:rPr>
                <w:rFonts w:ascii="Calibri" w:eastAsia="Times New Roman" w:hAnsi="Calibri" w:cs="Calibri"/>
                <w:kern w:val="0"/>
                <w:sz w:val="16"/>
                <w:szCs w:val="16"/>
                <w:lang w:eastAsia="hr-HR"/>
                <w14:ligatures w14:val="none"/>
              </w:rPr>
              <w:t>1. </w:t>
            </w:r>
          </w:p>
          <w:p w14:paraId="6CEB5B25" w14:textId="77777777" w:rsidR="000054D5" w:rsidRPr="000054D5" w:rsidRDefault="000054D5" w:rsidP="000054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054D5">
              <w:rPr>
                <w:rFonts w:ascii="Calibri" w:eastAsia="Times New Roman" w:hAnsi="Calibri" w:cs="Calibri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149806" w14:textId="77777777" w:rsidR="000054D5" w:rsidRPr="000054D5" w:rsidRDefault="000054D5" w:rsidP="000054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054D5">
              <w:rPr>
                <w:rFonts w:ascii="Calibri" w:eastAsia="Times New Roman" w:hAnsi="Calibri" w:cs="Calibri"/>
                <w:kern w:val="0"/>
                <w:sz w:val="16"/>
                <w:szCs w:val="16"/>
                <w:lang w:eastAsia="hr-HR"/>
                <w14:ligatures w14:val="none"/>
              </w:rPr>
              <w:t>1/24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18E223" w14:textId="77777777" w:rsidR="000054D5" w:rsidRPr="000054D5" w:rsidRDefault="000054D5" w:rsidP="000054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054D5">
              <w:rPr>
                <w:rFonts w:ascii="Calibri" w:eastAsia="Times New Roman" w:hAnsi="Calibri" w:cs="Calibri"/>
                <w:kern w:val="0"/>
                <w:sz w:val="16"/>
                <w:szCs w:val="16"/>
                <w:lang w:eastAsia="hr-HR"/>
                <w14:ligatures w14:val="none"/>
              </w:rPr>
              <w:t>Knjige 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A84F41" w14:textId="77777777" w:rsidR="000054D5" w:rsidRPr="000054D5" w:rsidRDefault="000054D5" w:rsidP="000054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054D5">
              <w:rPr>
                <w:rFonts w:ascii="Calibri" w:eastAsia="Times New Roman" w:hAnsi="Calibri" w:cs="Calibri"/>
                <w:kern w:val="0"/>
                <w:sz w:val="16"/>
                <w:szCs w:val="16"/>
                <w:lang w:eastAsia="hr-HR"/>
                <w14:ligatures w14:val="none"/>
              </w:rPr>
              <w:t>22113000-0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F531BA" w14:textId="4C97E13F" w:rsidR="000054D5" w:rsidRPr="000054D5" w:rsidRDefault="0031290E" w:rsidP="000054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13054,09</w:t>
            </w:r>
            <w:r w:rsidR="000054D5" w:rsidRPr="000054D5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81807E" w14:textId="77777777" w:rsidR="000054D5" w:rsidRPr="000054D5" w:rsidRDefault="000054D5" w:rsidP="000054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054D5">
              <w:rPr>
                <w:rFonts w:ascii="Calibri" w:eastAsia="Times New Roman" w:hAnsi="Calibri" w:cs="Calibri"/>
                <w:kern w:val="0"/>
                <w:sz w:val="16"/>
                <w:szCs w:val="16"/>
                <w:lang w:eastAsia="hr-HR"/>
                <w14:ligatures w14:val="none"/>
              </w:rPr>
              <w:t>Postupak jednostavne nabave 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2B2609" w14:textId="77777777" w:rsidR="000054D5" w:rsidRPr="000054D5" w:rsidRDefault="000054D5" w:rsidP="000054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054D5">
              <w:rPr>
                <w:rFonts w:ascii="Calibri" w:eastAsia="Times New Roman" w:hAnsi="Calibri" w:cs="Calibri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5EECF4" w14:textId="77777777" w:rsidR="000054D5" w:rsidRPr="000054D5" w:rsidRDefault="000054D5" w:rsidP="000054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054D5">
              <w:rPr>
                <w:rFonts w:ascii="Calibri" w:eastAsia="Times New Roman" w:hAnsi="Calibri" w:cs="Calibri"/>
                <w:kern w:val="0"/>
                <w:sz w:val="16"/>
                <w:szCs w:val="16"/>
                <w:lang w:eastAsia="hr-HR"/>
                <w14:ligatures w14:val="none"/>
              </w:rPr>
              <w:t>Ne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B523A1" w14:textId="77777777" w:rsidR="000054D5" w:rsidRPr="000054D5" w:rsidRDefault="000054D5" w:rsidP="000054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054D5">
              <w:rPr>
                <w:rFonts w:ascii="Calibri" w:eastAsia="Times New Roman" w:hAnsi="Calibri" w:cs="Calibri"/>
                <w:kern w:val="0"/>
                <w:sz w:val="16"/>
                <w:szCs w:val="16"/>
                <w:lang w:eastAsia="hr-HR"/>
                <w14:ligatures w14:val="none"/>
              </w:rPr>
              <w:t>Narudžbenica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24D345" w14:textId="77777777" w:rsidR="000054D5" w:rsidRPr="000054D5" w:rsidRDefault="000054D5" w:rsidP="000054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054D5">
              <w:rPr>
                <w:rFonts w:ascii="Calibri" w:eastAsia="Times New Roman" w:hAnsi="Calibri" w:cs="Calibri"/>
                <w:kern w:val="0"/>
                <w:sz w:val="16"/>
                <w:szCs w:val="16"/>
                <w:lang w:eastAsia="hr-HR"/>
                <w14:ligatures w14:val="none"/>
              </w:rPr>
              <w:t>11.1.2024. 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C9DA9B" w14:textId="77777777" w:rsidR="000054D5" w:rsidRPr="000054D5" w:rsidRDefault="000054D5" w:rsidP="000054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054D5">
              <w:rPr>
                <w:rFonts w:ascii="Calibri" w:eastAsia="Times New Roman" w:hAnsi="Calibri" w:cs="Calibri"/>
                <w:kern w:val="0"/>
                <w:sz w:val="16"/>
                <w:szCs w:val="16"/>
                <w:lang w:eastAsia="hr-HR"/>
                <w14:ligatures w14:val="none"/>
              </w:rPr>
              <w:t>31.12.2024. 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D42C4C" w14:textId="77777777" w:rsidR="000054D5" w:rsidRPr="000054D5" w:rsidRDefault="000054D5" w:rsidP="000054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054D5">
              <w:rPr>
                <w:rFonts w:ascii="Calibri" w:eastAsia="Times New Roman" w:hAnsi="Calibri" w:cs="Calibri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B43E18" w14:textId="77777777" w:rsidR="000054D5" w:rsidRPr="000054D5" w:rsidRDefault="000054D5" w:rsidP="000054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054D5">
              <w:rPr>
                <w:rFonts w:ascii="Calibri" w:eastAsia="Times New Roman" w:hAnsi="Calibri" w:cs="Calibri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EFA6E" w14:textId="77777777" w:rsidR="000054D5" w:rsidRPr="000054D5" w:rsidRDefault="000054D5" w:rsidP="000054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054D5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9A3464" w14:textId="77777777" w:rsidR="000054D5" w:rsidRPr="000054D5" w:rsidRDefault="000054D5" w:rsidP="000054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054D5">
              <w:rPr>
                <w:rFonts w:ascii="Calibri" w:eastAsia="Times New Roman" w:hAnsi="Calibri" w:cs="Calibri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</w:tbl>
    <w:p w14:paraId="3F68A376" w14:textId="77777777" w:rsidR="000054D5" w:rsidRPr="000054D5" w:rsidRDefault="000054D5" w:rsidP="000054D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hr-HR"/>
          <w14:ligatures w14:val="none"/>
        </w:rPr>
      </w:pPr>
      <w:r w:rsidRPr="000054D5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 </w:t>
      </w:r>
    </w:p>
    <w:p w14:paraId="2C53CCAC" w14:textId="77777777" w:rsidR="000054D5" w:rsidRPr="000054D5" w:rsidRDefault="000054D5" w:rsidP="000054D5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hr-HR"/>
          <w14:ligatures w14:val="none"/>
        </w:rPr>
      </w:pPr>
      <w:r w:rsidRPr="000054D5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 </w:t>
      </w:r>
    </w:p>
    <w:p w14:paraId="25DF9E0E" w14:textId="77777777" w:rsidR="000054D5" w:rsidRPr="000054D5" w:rsidRDefault="000054D5" w:rsidP="000054D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hr-HR"/>
          <w14:ligatures w14:val="none"/>
        </w:rPr>
      </w:pPr>
      <w:r w:rsidRPr="000054D5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 </w:t>
      </w:r>
    </w:p>
    <w:p w14:paraId="0EBF4213" w14:textId="77777777" w:rsidR="000054D5" w:rsidRPr="000054D5" w:rsidRDefault="000054D5" w:rsidP="000054D5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hr-HR"/>
          <w14:ligatures w14:val="none"/>
        </w:rPr>
      </w:pPr>
      <w:r w:rsidRPr="000054D5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Ovaj Plan stupa na snagu danom donošenja. </w:t>
      </w:r>
    </w:p>
    <w:p w14:paraId="5A569536" w14:textId="77777777" w:rsidR="000054D5" w:rsidRPr="000054D5" w:rsidRDefault="000054D5" w:rsidP="000054D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hr-HR"/>
          <w14:ligatures w14:val="none"/>
        </w:rPr>
      </w:pPr>
      <w:r w:rsidRPr="000054D5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 </w:t>
      </w:r>
    </w:p>
    <w:p w14:paraId="46A72F4E" w14:textId="77777777" w:rsidR="000054D5" w:rsidRPr="000054D5" w:rsidRDefault="000054D5" w:rsidP="000054D5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hr-HR"/>
          <w14:ligatures w14:val="none"/>
        </w:rPr>
      </w:pPr>
      <w:r w:rsidRPr="000054D5">
        <w:rPr>
          <w:rFonts w:ascii="Calibri" w:eastAsia="Times New Roman" w:hAnsi="Calibri" w:cs="Calibri"/>
          <w:kern w:val="0"/>
          <w:lang w:eastAsia="hr-HR"/>
          <w14:ligatures w14:val="non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Ravnateljica </w:t>
      </w:r>
    </w:p>
    <w:p w14:paraId="16CE9263" w14:textId="77777777" w:rsidR="000054D5" w:rsidRPr="000054D5" w:rsidRDefault="000054D5" w:rsidP="000054D5">
      <w:pPr>
        <w:spacing w:after="0" w:line="240" w:lineRule="auto"/>
        <w:ind w:left="9900" w:firstLine="705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hr-HR"/>
          <w14:ligatures w14:val="none"/>
        </w:rPr>
      </w:pPr>
      <w:r w:rsidRPr="000054D5">
        <w:rPr>
          <w:rFonts w:ascii="Calibri" w:eastAsia="Times New Roman" w:hAnsi="Calibri" w:cs="Calibri"/>
          <w:kern w:val="0"/>
          <w:lang w:eastAsia="hr-HR"/>
          <w14:ligatures w14:val="none"/>
        </w:rPr>
        <w:t>Lovorka Puklin, knjižničar </w:t>
      </w:r>
    </w:p>
    <w:p w14:paraId="03502983" w14:textId="77777777" w:rsidR="00EF4286" w:rsidRDefault="00EF4286"/>
    <w:sectPr w:rsidR="00EF4286" w:rsidSect="00E448A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D5"/>
    <w:rsid w:val="000054D5"/>
    <w:rsid w:val="0031290E"/>
    <w:rsid w:val="00E448AF"/>
    <w:rsid w:val="00E63E20"/>
    <w:rsid w:val="00E96A2D"/>
    <w:rsid w:val="00EF4286"/>
    <w:rsid w:val="00FD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3B5A7"/>
  <w15:chartTrackingRefBased/>
  <w15:docId w15:val="{3C211628-E66C-43FA-85DF-78B47C7C3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054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054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054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054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054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054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054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054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054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054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054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054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054D5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054D5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054D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054D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054D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054D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054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054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054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054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054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054D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054D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054D5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054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054D5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054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1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0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8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3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4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6673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9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72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00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33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55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01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11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55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30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73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37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0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23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75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95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0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74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96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40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82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72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2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70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5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4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94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2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73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39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76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34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5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81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62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26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1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8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22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5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72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83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09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9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36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9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22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39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98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44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53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68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15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45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0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17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78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35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30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51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7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2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9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Knjižnica Zlatar</dc:creator>
  <cp:keywords/>
  <dc:description/>
  <cp:lastModifiedBy>Knjižnica Zlatar</cp:lastModifiedBy>
  <cp:revision>2</cp:revision>
  <dcterms:created xsi:type="dcterms:W3CDTF">2024-02-01T11:02:00Z</dcterms:created>
  <dcterms:modified xsi:type="dcterms:W3CDTF">2024-02-01T11:02:00Z</dcterms:modified>
</cp:coreProperties>
</file>